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АДМИНИСТРАЦИЯ КРАСНОКРЫМСКОГО СЕЛЬСКОГО ПОСЕЛЕНИЯ</w:t>
      </w:r>
    </w:p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МЯСНИКОВСКОГО РАЙОНА РОСТОВСКОЙ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0D42D0" w:rsidTr="00436AB6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0D42D0" w:rsidRPr="00E23D51" w:rsidRDefault="000D42D0" w:rsidP="00436AB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</w:tbl>
    <w:p w:rsidR="000D42D0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D42D0" w:rsidRPr="00E23D51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42D0" w:rsidRPr="00D73984" w:rsidRDefault="00D73984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23D51">
        <w:rPr>
          <w:rFonts w:ascii="Times New Roman" w:eastAsia="Times New Roman" w:hAnsi="Times New Roman"/>
          <w:b/>
          <w:sz w:val="28"/>
          <w:szCs w:val="28"/>
          <w:lang w:eastAsia="ru-RU"/>
        </w:rPr>
        <w:t>___</w:t>
      </w:r>
    </w:p>
    <w:p w:rsidR="000D42D0" w:rsidRPr="00D73984" w:rsidRDefault="00E23D51" w:rsidP="000D4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2D4F1F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</w:t>
      </w:r>
      <w:r w:rsidR="00290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х. Красный Крым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>ПРЕДОСТАВЛЕНИИ РАЗРЕШЕНИЯ НА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</w:t>
      </w:r>
    </w:p>
    <w:p w:rsidR="00805A0B" w:rsidRPr="00E23D51" w:rsidRDefault="00805A0B" w:rsidP="00805A0B">
      <w:pPr>
        <w:spacing w:before="20" w:after="0" w:line="240" w:lineRule="auto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Default="00805A0B" w:rsidP="00805A0B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№191-ФЗ «О введении в действие Градостроительного кодекса Российской Федерации», Градостроительным кодексом Российской Федерации, Уставом муниципального образования «Краснокрымское сельское поселение», 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 xml:space="preserve">на основании заключения о результатах публичных слушаний от 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.202</w:t>
      </w:r>
      <w:r w:rsidR="000E5504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г.,</w:t>
      </w:r>
      <w:r w:rsidR="005E21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Краснокрымского сельского поселения.</w:t>
      </w:r>
    </w:p>
    <w:p w:rsidR="00805A0B" w:rsidRPr="00E23D51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Pr="00BD6CC8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805A0B" w:rsidRPr="00BD6CC8" w:rsidRDefault="00805A0B" w:rsidP="00357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6CC8" w:rsidRPr="008510D7" w:rsidRDefault="00BD6CC8" w:rsidP="00847D5B">
      <w:pPr>
        <w:pStyle w:val="a5"/>
        <w:keepNext/>
        <w:keepLines/>
        <w:numPr>
          <w:ilvl w:val="0"/>
          <w:numId w:val="1"/>
        </w:numPr>
        <w:spacing w:before="240" w:after="0" w:line="240" w:lineRule="auto"/>
        <w:ind w:left="284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8510D7">
        <w:rPr>
          <w:rFonts w:ascii="Times New Roman" w:hAnsi="Times New Roman"/>
          <w:bCs/>
          <w:iCs/>
          <w:sz w:val="28"/>
          <w:szCs w:val="28"/>
        </w:rPr>
        <w:t>Предоставить разрешение на отклонение от предельных параметров разрешенного строительства капитального строения на земельном участке с кадастровым номером: 61:25:</w:t>
      </w:r>
      <w:r w:rsidR="00234A1C">
        <w:rPr>
          <w:rFonts w:ascii="Times New Roman" w:hAnsi="Times New Roman"/>
          <w:bCs/>
          <w:iCs/>
          <w:sz w:val="28"/>
          <w:szCs w:val="28"/>
        </w:rPr>
        <w:t>0600401:</w:t>
      </w:r>
      <w:r w:rsidR="00E10D69">
        <w:rPr>
          <w:rFonts w:ascii="Times New Roman" w:hAnsi="Times New Roman"/>
          <w:bCs/>
          <w:iCs/>
          <w:sz w:val="28"/>
          <w:szCs w:val="28"/>
        </w:rPr>
        <w:t>32342</w:t>
      </w:r>
      <w:r w:rsidRPr="008510D7">
        <w:rPr>
          <w:rFonts w:ascii="Times New Roman" w:hAnsi="Times New Roman"/>
          <w:bCs/>
          <w:iCs/>
          <w:sz w:val="28"/>
          <w:szCs w:val="28"/>
        </w:rPr>
        <w:t xml:space="preserve">, расположенного по адресу: </w:t>
      </w:r>
      <w:r w:rsidR="00847D5B" w:rsidRPr="00847D5B">
        <w:rPr>
          <w:rFonts w:ascii="Times New Roman" w:hAnsi="Times New Roman"/>
          <w:bCs/>
          <w:iCs/>
          <w:sz w:val="28"/>
          <w:szCs w:val="28"/>
        </w:rPr>
        <w:t>Российская Федерация, Ростовская область, муниципальный район Мясниковский, сельское поселение Кр</w:t>
      </w:r>
      <w:r w:rsidR="006F4F4E">
        <w:rPr>
          <w:rFonts w:ascii="Times New Roman" w:hAnsi="Times New Roman"/>
          <w:bCs/>
          <w:iCs/>
          <w:sz w:val="28"/>
          <w:szCs w:val="28"/>
        </w:rPr>
        <w:t xml:space="preserve">аснокрымское, </w:t>
      </w:r>
      <w:r w:rsidR="00D924C6">
        <w:rPr>
          <w:rFonts w:ascii="Times New Roman" w:hAnsi="Times New Roman"/>
          <w:bCs/>
          <w:iCs/>
          <w:sz w:val="28"/>
          <w:szCs w:val="28"/>
        </w:rPr>
        <w:t>хут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ор </w:t>
      </w:r>
      <w:r w:rsidR="00594B3C">
        <w:rPr>
          <w:rFonts w:ascii="Times New Roman" w:hAnsi="Times New Roman"/>
          <w:bCs/>
          <w:iCs/>
          <w:sz w:val="28"/>
          <w:szCs w:val="28"/>
        </w:rPr>
        <w:t>Ленинаван</w:t>
      </w:r>
      <w:r w:rsidR="00961E76">
        <w:rPr>
          <w:rFonts w:ascii="Times New Roman" w:hAnsi="Times New Roman"/>
          <w:bCs/>
          <w:iCs/>
          <w:sz w:val="28"/>
          <w:szCs w:val="28"/>
        </w:rPr>
        <w:t>, улиц</w:t>
      </w:r>
      <w:r w:rsidR="005C419D">
        <w:rPr>
          <w:rFonts w:ascii="Times New Roman" w:hAnsi="Times New Roman"/>
          <w:bCs/>
          <w:iCs/>
          <w:sz w:val="28"/>
          <w:szCs w:val="28"/>
        </w:rPr>
        <w:t xml:space="preserve">а </w:t>
      </w:r>
      <w:r w:rsidR="00E10D69">
        <w:rPr>
          <w:rFonts w:ascii="Times New Roman" w:hAnsi="Times New Roman"/>
          <w:bCs/>
          <w:iCs/>
          <w:sz w:val="28"/>
          <w:szCs w:val="28"/>
        </w:rPr>
        <w:t>А.Н.Колмыкова</w:t>
      </w:r>
      <w:r w:rsidR="00961E76">
        <w:rPr>
          <w:rFonts w:ascii="Times New Roman" w:hAnsi="Times New Roman"/>
          <w:bCs/>
          <w:iCs/>
          <w:sz w:val="28"/>
          <w:szCs w:val="28"/>
        </w:rPr>
        <w:t>,</w:t>
      </w:r>
      <w:r w:rsidR="000C3A7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94B3C">
        <w:rPr>
          <w:rFonts w:ascii="Times New Roman" w:hAnsi="Times New Roman"/>
          <w:bCs/>
          <w:iCs/>
          <w:sz w:val="28"/>
          <w:szCs w:val="28"/>
        </w:rPr>
        <w:t xml:space="preserve">земельный участок </w:t>
      </w:r>
      <w:r w:rsidR="00E10D69">
        <w:rPr>
          <w:rFonts w:ascii="Times New Roman" w:hAnsi="Times New Roman"/>
          <w:bCs/>
          <w:iCs/>
          <w:sz w:val="28"/>
          <w:szCs w:val="28"/>
        </w:rPr>
        <w:t>45б</w:t>
      </w:r>
      <w:r w:rsidR="00234A1C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B72461">
        <w:rPr>
          <w:rFonts w:ascii="Times New Roman" w:hAnsi="Times New Roman"/>
          <w:bCs/>
          <w:iCs/>
          <w:sz w:val="28"/>
          <w:szCs w:val="28"/>
        </w:rPr>
        <w:t>в части отступов от границ</w:t>
      </w:r>
      <w:r w:rsidR="00CD5A23">
        <w:rPr>
          <w:rFonts w:ascii="Times New Roman" w:hAnsi="Times New Roman"/>
          <w:bCs/>
          <w:iCs/>
          <w:sz w:val="28"/>
          <w:szCs w:val="28"/>
        </w:rPr>
        <w:t>ы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земельн</w:t>
      </w:r>
      <w:r w:rsidR="00CD5A23">
        <w:rPr>
          <w:rFonts w:ascii="Times New Roman" w:hAnsi="Times New Roman"/>
          <w:bCs/>
          <w:iCs/>
          <w:sz w:val="28"/>
          <w:szCs w:val="28"/>
        </w:rPr>
        <w:t>ого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CD5A23">
        <w:rPr>
          <w:rFonts w:ascii="Times New Roman" w:hAnsi="Times New Roman"/>
          <w:bCs/>
          <w:iCs/>
          <w:sz w:val="28"/>
          <w:szCs w:val="28"/>
        </w:rPr>
        <w:t>а</w:t>
      </w:r>
      <w:r w:rsidR="007A5D88" w:rsidRPr="007A5D88">
        <w:rPr>
          <w:rFonts w:ascii="Times New Roman" w:hAnsi="Times New Roman"/>
          <w:bCs/>
          <w:iCs/>
          <w:sz w:val="28"/>
          <w:szCs w:val="28"/>
        </w:rPr>
        <w:t xml:space="preserve"> с кадастровым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 w:rsidR="00CD5A23">
        <w:rPr>
          <w:rFonts w:ascii="Times New Roman" w:hAnsi="Times New Roman"/>
          <w:bCs/>
          <w:iCs/>
          <w:sz w:val="28"/>
          <w:szCs w:val="28"/>
        </w:rPr>
        <w:t>ом</w:t>
      </w:r>
      <w:r w:rsidR="001A5A2A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61:25:</w:t>
      </w:r>
      <w:r w:rsidR="00234A1C">
        <w:rPr>
          <w:rFonts w:ascii="Times New Roman" w:hAnsi="Times New Roman"/>
          <w:bCs/>
          <w:iCs/>
          <w:sz w:val="28"/>
          <w:szCs w:val="28"/>
        </w:rPr>
        <w:t>0600401:</w:t>
      </w:r>
      <w:r w:rsidR="00594B3C">
        <w:rPr>
          <w:rFonts w:ascii="Times New Roman" w:hAnsi="Times New Roman"/>
          <w:bCs/>
          <w:iCs/>
          <w:sz w:val="28"/>
          <w:szCs w:val="28"/>
        </w:rPr>
        <w:t>32</w:t>
      </w:r>
      <w:r w:rsidR="00E10D69">
        <w:rPr>
          <w:rFonts w:ascii="Times New Roman" w:hAnsi="Times New Roman"/>
          <w:bCs/>
          <w:iCs/>
          <w:sz w:val="28"/>
          <w:szCs w:val="28"/>
        </w:rPr>
        <w:t>343</w:t>
      </w:r>
      <w:bookmarkStart w:id="0" w:name="_GoBack"/>
      <w:bookmarkEnd w:id="0"/>
      <w:r w:rsidR="00D924C6">
        <w:rPr>
          <w:rFonts w:ascii="Times New Roman" w:hAnsi="Times New Roman"/>
          <w:bCs/>
          <w:iCs/>
          <w:sz w:val="28"/>
          <w:szCs w:val="28"/>
        </w:rPr>
        <w:t xml:space="preserve"> до </w:t>
      </w:r>
      <w:r w:rsidR="00234A1C">
        <w:rPr>
          <w:rFonts w:ascii="Times New Roman" w:hAnsi="Times New Roman"/>
          <w:bCs/>
          <w:iCs/>
          <w:sz w:val="28"/>
          <w:szCs w:val="28"/>
        </w:rPr>
        <w:t>1</w:t>
      </w:r>
      <w:r w:rsidR="00403306">
        <w:rPr>
          <w:rFonts w:ascii="Times New Roman" w:hAnsi="Times New Roman"/>
          <w:bCs/>
          <w:iCs/>
          <w:sz w:val="28"/>
          <w:szCs w:val="28"/>
        </w:rPr>
        <w:t xml:space="preserve"> м.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Ведущему специалисту по имущественным и земельным отношениям Администрации Краснокрымского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Коноваловой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. обеспечить размещение на официальном сайте Администрации Краснокрымского сельского поселения.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официальном печатном издании.</w:t>
      </w:r>
    </w:p>
    <w:p w:rsidR="008B2BD5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п. 4 ст.40 ГрК РФ расходы по опубликованию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постановления возложить на заявителя.</w:t>
      </w:r>
    </w:p>
    <w:p w:rsidR="000D42D0" w:rsidRPr="00151A74" w:rsidRDefault="000D42D0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151A74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A208D7" w:rsidRDefault="00A208D7" w:rsidP="008510D7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08D7" w:rsidRDefault="00A208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CC9" w:rsidRDefault="00234A1C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г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                                                              </w:t>
      </w:r>
    </w:p>
    <w:p w:rsidR="000D3E11" w:rsidRDefault="00454CC9" w:rsidP="00A208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Краснокрымского сельского поселения                                      </w:t>
      </w:r>
      <w:r w:rsidR="00234A1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529B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34A1C">
        <w:rPr>
          <w:rFonts w:ascii="Times New Roman" w:eastAsia="Times New Roman" w:hAnsi="Times New Roman"/>
          <w:sz w:val="28"/>
          <w:szCs w:val="28"/>
          <w:lang w:eastAsia="ru-RU"/>
        </w:rPr>
        <w:t>Тоноян</w:t>
      </w:r>
    </w:p>
    <w:sectPr w:rsidR="000D3E11" w:rsidSect="00C66D6F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823D3"/>
    <w:multiLevelType w:val="hybridMultilevel"/>
    <w:tmpl w:val="2AD6CDCA"/>
    <w:lvl w:ilvl="0" w:tplc="B8BA4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53F82"/>
    <w:multiLevelType w:val="multilevel"/>
    <w:tmpl w:val="053C1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651" w:hanging="58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 w:hint="default"/>
      </w:rPr>
    </w:lvl>
  </w:abstractNum>
  <w:abstractNum w:abstractNumId="2" w15:restartNumberingAfterBreak="0">
    <w:nsid w:val="62E24298"/>
    <w:multiLevelType w:val="hybridMultilevel"/>
    <w:tmpl w:val="69C080D6"/>
    <w:lvl w:ilvl="0" w:tplc="FB1C0D3E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D206A1"/>
    <w:multiLevelType w:val="hybridMultilevel"/>
    <w:tmpl w:val="D8860A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6D"/>
    <w:rsid w:val="0003579B"/>
    <w:rsid w:val="00050EFE"/>
    <w:rsid w:val="000529B3"/>
    <w:rsid w:val="000818DC"/>
    <w:rsid w:val="000A209B"/>
    <w:rsid w:val="000C3A75"/>
    <w:rsid w:val="000D3E11"/>
    <w:rsid w:val="000D42D0"/>
    <w:rsid w:val="000E5504"/>
    <w:rsid w:val="000F0B94"/>
    <w:rsid w:val="00100668"/>
    <w:rsid w:val="00101183"/>
    <w:rsid w:val="00104BE8"/>
    <w:rsid w:val="00151A74"/>
    <w:rsid w:val="001A5A2A"/>
    <w:rsid w:val="0021333B"/>
    <w:rsid w:val="00234A1C"/>
    <w:rsid w:val="0026580A"/>
    <w:rsid w:val="0027126B"/>
    <w:rsid w:val="0028446F"/>
    <w:rsid w:val="00290328"/>
    <w:rsid w:val="00291DED"/>
    <w:rsid w:val="00297217"/>
    <w:rsid w:val="002C5680"/>
    <w:rsid w:val="002D4F1F"/>
    <w:rsid w:val="002E3377"/>
    <w:rsid w:val="002F273C"/>
    <w:rsid w:val="002F3A82"/>
    <w:rsid w:val="00324B79"/>
    <w:rsid w:val="00353C20"/>
    <w:rsid w:val="00355D6C"/>
    <w:rsid w:val="00357BF7"/>
    <w:rsid w:val="00357FED"/>
    <w:rsid w:val="00373A3C"/>
    <w:rsid w:val="0039159F"/>
    <w:rsid w:val="003961EE"/>
    <w:rsid w:val="003F1621"/>
    <w:rsid w:val="00403306"/>
    <w:rsid w:val="00403F24"/>
    <w:rsid w:val="004151F6"/>
    <w:rsid w:val="00454CC9"/>
    <w:rsid w:val="004969B3"/>
    <w:rsid w:val="004C04A7"/>
    <w:rsid w:val="00566E70"/>
    <w:rsid w:val="00571ECB"/>
    <w:rsid w:val="0058708A"/>
    <w:rsid w:val="00594B3C"/>
    <w:rsid w:val="005A537C"/>
    <w:rsid w:val="005C419D"/>
    <w:rsid w:val="005D3CD6"/>
    <w:rsid w:val="005E1E5B"/>
    <w:rsid w:val="005E2106"/>
    <w:rsid w:val="00612199"/>
    <w:rsid w:val="006215B2"/>
    <w:rsid w:val="00644E58"/>
    <w:rsid w:val="00682244"/>
    <w:rsid w:val="006D73FB"/>
    <w:rsid w:val="006F4F4E"/>
    <w:rsid w:val="00736748"/>
    <w:rsid w:val="00762E51"/>
    <w:rsid w:val="007A5926"/>
    <w:rsid w:val="007A5D88"/>
    <w:rsid w:val="007A760E"/>
    <w:rsid w:val="007B32D3"/>
    <w:rsid w:val="007C4AF4"/>
    <w:rsid w:val="00805A0B"/>
    <w:rsid w:val="00811592"/>
    <w:rsid w:val="0084191F"/>
    <w:rsid w:val="00847D5B"/>
    <w:rsid w:val="008510D7"/>
    <w:rsid w:val="008657CD"/>
    <w:rsid w:val="008A7A6F"/>
    <w:rsid w:val="008B2BD5"/>
    <w:rsid w:val="008D0350"/>
    <w:rsid w:val="008F3919"/>
    <w:rsid w:val="009045E5"/>
    <w:rsid w:val="00931FDA"/>
    <w:rsid w:val="0093609D"/>
    <w:rsid w:val="009573B0"/>
    <w:rsid w:val="00961E76"/>
    <w:rsid w:val="009A0E20"/>
    <w:rsid w:val="009C0EED"/>
    <w:rsid w:val="009C2EEA"/>
    <w:rsid w:val="009C53CC"/>
    <w:rsid w:val="009F04CB"/>
    <w:rsid w:val="00A16554"/>
    <w:rsid w:val="00A208D7"/>
    <w:rsid w:val="00A23E2F"/>
    <w:rsid w:val="00A71CCF"/>
    <w:rsid w:val="00AD64F2"/>
    <w:rsid w:val="00AF07E3"/>
    <w:rsid w:val="00B17783"/>
    <w:rsid w:val="00B22D6D"/>
    <w:rsid w:val="00B32024"/>
    <w:rsid w:val="00B72461"/>
    <w:rsid w:val="00B821E6"/>
    <w:rsid w:val="00B849B6"/>
    <w:rsid w:val="00BA0FF8"/>
    <w:rsid w:val="00BD6CC8"/>
    <w:rsid w:val="00BD6FCF"/>
    <w:rsid w:val="00C17BA4"/>
    <w:rsid w:val="00C25384"/>
    <w:rsid w:val="00C665BD"/>
    <w:rsid w:val="00C66D6F"/>
    <w:rsid w:val="00C74624"/>
    <w:rsid w:val="00C90196"/>
    <w:rsid w:val="00C94530"/>
    <w:rsid w:val="00CA52B9"/>
    <w:rsid w:val="00CC0636"/>
    <w:rsid w:val="00CD37D5"/>
    <w:rsid w:val="00CD5A23"/>
    <w:rsid w:val="00CD60D6"/>
    <w:rsid w:val="00CD661D"/>
    <w:rsid w:val="00CF1A19"/>
    <w:rsid w:val="00CF2488"/>
    <w:rsid w:val="00CF48A5"/>
    <w:rsid w:val="00CF685C"/>
    <w:rsid w:val="00D27516"/>
    <w:rsid w:val="00D3174F"/>
    <w:rsid w:val="00D60FE4"/>
    <w:rsid w:val="00D73984"/>
    <w:rsid w:val="00D87874"/>
    <w:rsid w:val="00D924C6"/>
    <w:rsid w:val="00DB69A7"/>
    <w:rsid w:val="00E10D69"/>
    <w:rsid w:val="00E20285"/>
    <w:rsid w:val="00E23D51"/>
    <w:rsid w:val="00E52D39"/>
    <w:rsid w:val="00EC29F2"/>
    <w:rsid w:val="00EC5DC3"/>
    <w:rsid w:val="00ED5AA1"/>
    <w:rsid w:val="00F33A66"/>
    <w:rsid w:val="00F33B09"/>
    <w:rsid w:val="00F47AEF"/>
    <w:rsid w:val="00F6692D"/>
    <w:rsid w:val="00FB77DC"/>
    <w:rsid w:val="00FC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4716"/>
  <w15:chartTrackingRefBased/>
  <w15:docId w15:val="{EB9472B5-24CB-4646-91B8-9E197D35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D0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D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</cp:revision>
  <cp:lastPrinted>2024-06-25T12:37:00Z</cp:lastPrinted>
  <dcterms:created xsi:type="dcterms:W3CDTF">2022-05-19T07:47:00Z</dcterms:created>
  <dcterms:modified xsi:type="dcterms:W3CDTF">2026-08-11T12:24:00Z</dcterms:modified>
</cp:coreProperties>
</file>